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611" w:rsidRDefault="00193611" w:rsidP="00EA0780">
      <w:pPr>
        <w:jc w:val="both"/>
        <w:rPr>
          <w:rFonts w:ascii="Times New Roman" w:hAnsi="Times New Roman" w:cs="Times New Roman"/>
          <w:sz w:val="28"/>
        </w:rPr>
      </w:pPr>
      <w:r w:rsidRPr="001936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54115" cy="9105014"/>
            <wp:effectExtent l="0" t="0" r="0" b="1270"/>
            <wp:docPr id="1" name="Рисунок 1" descr="C:\Users\DS\Desktop\тит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тит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42" cy="91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780" w:rsidRDefault="00EA0780" w:rsidP="00EA078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1.4. Положение регламентирует режим непосредственной образовательной деятельности и распределяет учебную нагрузку.</w:t>
      </w:r>
    </w:p>
    <w:p w:rsidR="00EA0780" w:rsidRPr="006615E3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 w:rsidRPr="006615E3">
        <w:rPr>
          <w:rFonts w:ascii="Times New Roman" w:hAnsi="Times New Roman" w:cs="Times New Roman"/>
          <w:sz w:val="28"/>
        </w:rPr>
        <w:t>1.5. ДОУ работает по 5- дневной рабочей неделе.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Режим работы </w:t>
      </w:r>
      <w:proofErr w:type="gramStart"/>
      <w:r>
        <w:rPr>
          <w:rFonts w:ascii="Times New Roman" w:hAnsi="Times New Roman" w:cs="Times New Roman"/>
          <w:sz w:val="28"/>
        </w:rPr>
        <w:t>ДОУ:  с</w:t>
      </w:r>
      <w:proofErr w:type="gramEnd"/>
      <w:r>
        <w:rPr>
          <w:rFonts w:ascii="Times New Roman" w:hAnsi="Times New Roman" w:cs="Times New Roman"/>
          <w:sz w:val="28"/>
        </w:rPr>
        <w:t xml:space="preserve"> 7-30  до 18 00ч (10,5 часов)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действия данного Положения не ограничен. Положение действует до принятия нового.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6615E3">
        <w:rPr>
          <w:rFonts w:ascii="Times New Roman" w:hAnsi="Times New Roman" w:cs="Times New Roman"/>
          <w:sz w:val="28"/>
        </w:rPr>
        <w:t>Цель режима</w:t>
      </w:r>
      <w:r>
        <w:rPr>
          <w:rFonts w:ascii="Times New Roman" w:hAnsi="Times New Roman" w:cs="Times New Roman"/>
          <w:sz w:val="28"/>
        </w:rPr>
        <w:t xml:space="preserve"> непосредственно </w:t>
      </w:r>
      <w:proofErr w:type="gramStart"/>
      <w:r>
        <w:rPr>
          <w:rFonts w:ascii="Times New Roman" w:hAnsi="Times New Roman" w:cs="Times New Roman"/>
          <w:sz w:val="28"/>
        </w:rPr>
        <w:t>образовательной  деятельности</w:t>
      </w:r>
      <w:proofErr w:type="gramEnd"/>
      <w:r>
        <w:rPr>
          <w:rFonts w:ascii="Times New Roman" w:hAnsi="Times New Roman" w:cs="Times New Roman"/>
          <w:sz w:val="28"/>
        </w:rPr>
        <w:t xml:space="preserve"> и учебной нагрузки.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2.1. Режим занятий и учебная </w:t>
      </w:r>
      <w:proofErr w:type="gramStart"/>
      <w:r>
        <w:rPr>
          <w:rFonts w:ascii="Times New Roman" w:hAnsi="Times New Roman" w:cs="Times New Roman"/>
          <w:sz w:val="28"/>
        </w:rPr>
        <w:t>нагрузка  воспитанников</w:t>
      </w:r>
      <w:proofErr w:type="gramEnd"/>
      <w:r>
        <w:rPr>
          <w:rFonts w:ascii="Times New Roman" w:hAnsi="Times New Roman" w:cs="Times New Roman"/>
          <w:sz w:val="28"/>
        </w:rPr>
        <w:t xml:space="preserve"> должны обеспечить соблюдение установленных санитарно-гигиенических и педагогических требований.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Организация режима занятий и учебной нагрузки воспитанников.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 Учебный год длится с 1 сентября по 31 мая.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 Продолжительность учебного года – 36 учебных недель.</w:t>
      </w:r>
    </w:p>
    <w:p w:rsidR="00EA0780" w:rsidRDefault="00EA0780" w:rsidP="00EA078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3.3. Непосредственная образовательная деятельность проводится в соответствии </w:t>
      </w:r>
      <w:r w:rsidRPr="00A203E4">
        <w:rPr>
          <w:rFonts w:ascii="Times New Roman" w:hAnsi="Times New Roman" w:cs="Times New Roman"/>
          <w:sz w:val="28"/>
        </w:rPr>
        <w:t xml:space="preserve">с санитарно-гигиеническими правилами, возрастом воспитанников, годовым календарным учебным графиком, учебным планом и расписанием, утвержденными руководителем ДОУ.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3.4. Непосредственно образовательная деятельность проводится фронтально (со всеми детьми) и по подгруппам.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3.5. Количество проведения непосредственной образовательной деятельности в учебном плане не должно превышать максимально допустимый объем недельной образовательной нагрузки.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3.6. Максимально допустимый объем образовательной нагрузки в первой половине дня: - в младшей и средней группах дошкольного возраста не превышает 30 и 40 минут соответственно; - в старшей и подготовительной группах дошкольного возраста - 45 минут и 1.5 часа соответственно.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3.7. Допускается осуществлять образовательную деятельность на игровой площадке во время прогулки. Продолжительность непрерывной непосредственной образовательной деятельности: - для детей от 1.5 до 3 лет – не более 10 минут, - для детей от 3 до 4 лет - не более 15 минут, - для детей от 4 до 5 лет - не более 20 минут, - для детей от 5 до 6 лет - не более 25 минут, - для детей от 6 до 7 лет - не более 30 минут.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3.8. Перерывы между периодами непрерывной образовательной деятельности - не менее10 минут.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3.9. Первая половина дня отводится непосредственной образовательной деятельности, требующий повышенной познавательной активности и умственного напряжения детей, кроме понедельника.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3.10. Образовательная деятельность с детьми старшего дошкольного возраста может осуществляться во второй половине дня после дневного сна. Она направлена на физическое, художественно-эстетическое развитие детей: лепка, аппликация, ознакомление с художественной литературой, конструирование и ручной труд. Ее продолжительность должна составлять не более 25-30 минут в день.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3.11. В середине непосредственной образовательной деятельности проводятся физкультурные минутки.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3.12. Непосредственная образовательная деятельность по физическому развитию осуществляется во всех возрастных группах.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3.13. С детьми третьего года жизни занятия по физическому развитию основной образовательной программы осуществляют 2-3 раза в неделю. С детьми третьего года жизни – в групповом помещении или физкультурном зале. Занятия по физическому развитию основной образовательной программы для детей в возрасте от 3 до 7 лет организуется не менее 3 раз в неделю. Длительность занятий по физическому развитию зависит от возраста детей и составляет: </w:t>
      </w:r>
      <w:proofErr w:type="gramStart"/>
      <w:r w:rsidRPr="00A203E4">
        <w:rPr>
          <w:rFonts w:ascii="Times New Roman" w:hAnsi="Times New Roman" w:cs="Times New Roman"/>
          <w:sz w:val="28"/>
        </w:rPr>
        <w:t>В</w:t>
      </w:r>
      <w:proofErr w:type="gramEnd"/>
      <w:r w:rsidRPr="00A203E4">
        <w:rPr>
          <w:rFonts w:ascii="Times New Roman" w:hAnsi="Times New Roman" w:cs="Times New Roman"/>
          <w:sz w:val="28"/>
        </w:rPr>
        <w:t xml:space="preserve"> группе раннего возраста – 10 минут - в младшей группе - 15 минут; - в средней группе - 20 минут; - в старшей группе - 25 минут; - в подготовительной группе - 30 минут.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3.14. 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детей медицинских противопоказаний.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3.15.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3.16.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3.17. Для профилактики переутомления предусмотрено равномерное распределение периодов учебного времени и каникулы.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3.18. Продолжительность каникул в течении учебного года составляет 10 дней (в середине учебного года с 10 января). Летний период начинается с 1 июня, заканчивается 31 августа и составляют 13 недель, во время которого непосредственная образовательная деятельность не проводится. Занятия проводятся в игровой форме (в виде викторин, дидактических игр, тематических праздников, развлечений, драматизации и т.п.). </w:t>
      </w:r>
    </w:p>
    <w:p w:rsidR="00EA0780" w:rsidRDefault="00EA0780" w:rsidP="00EA078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4. Ответственность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4.1. ДОУ несет в установленном законодательством РФ порядке ответственность за жизнь и здоровье воспитанников.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4.2.ДОУ самостоятельно в выборе форм, средств, методов обучения и воспитания в определенных действующим законодательством РФ </w:t>
      </w:r>
    </w:p>
    <w:p w:rsidR="00EA0780" w:rsidRDefault="00EA0780" w:rsidP="00EA0780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5. Документация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5.1. Режим занятий разрабатывается самостоятельно, ежегодно, утверждается заведующим ДОУ. </w:t>
      </w:r>
    </w:p>
    <w:p w:rsidR="00EA0780" w:rsidRDefault="00EA0780" w:rsidP="00EA0780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5.2. Расписание непосредственной образовательной деятельности (занятий) составляется </w:t>
      </w:r>
      <w:proofErr w:type="gramStart"/>
      <w:r w:rsidRPr="00A203E4">
        <w:rPr>
          <w:rFonts w:ascii="Times New Roman" w:hAnsi="Times New Roman" w:cs="Times New Roman"/>
          <w:sz w:val="28"/>
        </w:rPr>
        <w:t>в соответствии с СанПиН</w:t>
      </w:r>
      <w:proofErr w:type="gramEnd"/>
      <w:r w:rsidRPr="00A203E4">
        <w:rPr>
          <w:rFonts w:ascii="Times New Roman" w:hAnsi="Times New Roman" w:cs="Times New Roman"/>
          <w:sz w:val="28"/>
        </w:rPr>
        <w:t xml:space="preserve"> 2.4.1.3049-13 «Санитарно-эпидемиологических требований к устройству, содержанию и организации режима дошкольных образовательных организаций» самостоятельно, ежегодно и утверждается заведующим ДОУ.</w:t>
      </w:r>
    </w:p>
    <w:p w:rsidR="00EA0780" w:rsidRDefault="00EA0780" w:rsidP="00EA0780">
      <w:pPr>
        <w:spacing w:after="0"/>
      </w:pPr>
      <w:r w:rsidRPr="00A203E4">
        <w:rPr>
          <w:rFonts w:ascii="Times New Roman" w:hAnsi="Times New Roman" w:cs="Times New Roman"/>
          <w:sz w:val="28"/>
        </w:rPr>
        <w:t xml:space="preserve"> 5.3. Годовой календарный учебный график разрабатывается самостоятельно, ежегодно утверждается заведующим ОУ и согласовывается с Учредителем</w:t>
      </w:r>
    </w:p>
    <w:p w:rsidR="000A2F66" w:rsidRDefault="000A2F66"/>
    <w:sectPr w:rsidR="000A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D1"/>
    <w:rsid w:val="000A2F66"/>
    <w:rsid w:val="00193611"/>
    <w:rsid w:val="00D56ED1"/>
    <w:rsid w:val="00EA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51DCF-1A66-41D5-ACAA-FE91539E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7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796</Words>
  <Characters>4541</Characters>
  <Application>Microsoft Office Word</Application>
  <DocSecurity>0</DocSecurity>
  <Lines>37</Lines>
  <Paragraphs>10</Paragraphs>
  <ScaleCrop>false</ScaleCrop>
  <Company/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4</cp:revision>
  <dcterms:created xsi:type="dcterms:W3CDTF">2018-03-15T05:13:00Z</dcterms:created>
  <dcterms:modified xsi:type="dcterms:W3CDTF">2018-03-15T05:15:00Z</dcterms:modified>
</cp:coreProperties>
</file>